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6E3683" w14:textId="77777777" w:rsidR="00D2497A" w:rsidRDefault="00D2497A" w:rsidP="00D2497A"/>
    <w:p w14:paraId="622E1156"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Отчет о деятельности</w:t>
      </w:r>
    </w:p>
    <w:p w14:paraId="1C5BF09A" w14:textId="77777777" w:rsidR="00D2497A" w:rsidRPr="00126A57" w:rsidRDefault="00D2497A" w:rsidP="00D2497A">
      <w:pPr>
        <w:rPr>
          <w:rFonts w:ascii="Times New Roman" w:hAnsi="Times New Roman" w:cs="Times New Roman"/>
          <w:sz w:val="28"/>
          <w:szCs w:val="28"/>
        </w:rPr>
      </w:pPr>
    </w:p>
    <w:p w14:paraId="0E2A0E0E"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 xml:space="preserve">КГУ «Основная средняя школа села Кызылуюм отдела образования по району Биржан сал  управления образования Акмолинской области»           </w:t>
      </w:r>
    </w:p>
    <w:p w14:paraId="7E69D4D9" w14:textId="17091625"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по вопросам оказания государственных услуг за 202</w:t>
      </w:r>
      <w:r w:rsidR="00126A57">
        <w:rPr>
          <w:rFonts w:ascii="Times New Roman" w:hAnsi="Times New Roman" w:cs="Times New Roman"/>
          <w:sz w:val="28"/>
          <w:szCs w:val="28"/>
        </w:rPr>
        <w:t>3</w:t>
      </w:r>
      <w:r w:rsidRPr="00126A57">
        <w:rPr>
          <w:rFonts w:ascii="Times New Roman" w:hAnsi="Times New Roman" w:cs="Times New Roman"/>
          <w:sz w:val="28"/>
          <w:szCs w:val="28"/>
        </w:rPr>
        <w:t xml:space="preserve"> год</w:t>
      </w:r>
    </w:p>
    <w:p w14:paraId="3A3AABA0"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1. Общие положения</w:t>
      </w:r>
    </w:p>
    <w:p w14:paraId="0BDAA36A" w14:textId="5B92D2F9"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1) Сведения об услогодателях: В отчете о деятельности местных исполнительных органов района Биржан сал по вопросам оказания государственных услуг за 202</w:t>
      </w:r>
      <w:r w:rsidR="00126A57">
        <w:rPr>
          <w:rFonts w:ascii="Times New Roman" w:hAnsi="Times New Roman" w:cs="Times New Roman"/>
          <w:sz w:val="28"/>
          <w:szCs w:val="28"/>
        </w:rPr>
        <w:t>3</w:t>
      </w:r>
      <w:r w:rsidRPr="00126A57">
        <w:rPr>
          <w:rFonts w:ascii="Times New Roman" w:hAnsi="Times New Roman" w:cs="Times New Roman"/>
          <w:sz w:val="28"/>
          <w:szCs w:val="28"/>
        </w:rPr>
        <w:t xml:space="preserve"> год (далее – Отчет) включены сведения по оказанным государственным услугам местными исполнительными органами района, КГУ «Основная средняя школа села Кызылуюм ОО по району Биржан сал УО Акмолинской области»</w:t>
      </w:r>
    </w:p>
    <w:p w14:paraId="0A8B1C03"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2) Информация о государственных услугах: государственная услуга - одна из форм реализации отдельных государственных функций, осуществляемых в индивидуальном порядке по обращению или без обращения услугополучателей и направленных на реализацию их прав, свобод и законных интересов, предоставление им соответствующих материальных или нематериальных благ;</w:t>
      </w:r>
    </w:p>
    <w:p w14:paraId="43947DC7"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 Государственные услуги: КГУ «Основная средняя школа села Кызылуюм ОО по району Биржан сал УО Акмолинской области» оказывает 4 видов услуг.</w:t>
      </w:r>
    </w:p>
    <w:p w14:paraId="3F8CA6F5"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 количество государственных услуг, оказываемых через Государственную корпорацию «Правительство для граждан» 0 вида услуг,</w:t>
      </w:r>
    </w:p>
    <w:p w14:paraId="6EA48977" w14:textId="6BD0B546"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 xml:space="preserve">-  количество государственных услуг, оказываемых в электронном виде ПЭП </w:t>
      </w:r>
      <w:r w:rsidR="009929E1">
        <w:rPr>
          <w:rFonts w:ascii="Times New Roman" w:hAnsi="Times New Roman" w:cs="Times New Roman"/>
          <w:sz w:val="28"/>
          <w:szCs w:val="28"/>
        </w:rPr>
        <w:t>4</w:t>
      </w:r>
      <w:r w:rsidRPr="00126A57">
        <w:rPr>
          <w:rFonts w:ascii="Times New Roman" w:hAnsi="Times New Roman" w:cs="Times New Roman"/>
          <w:sz w:val="28"/>
          <w:szCs w:val="28"/>
        </w:rPr>
        <w:t xml:space="preserve"> вида услуг.</w:t>
      </w:r>
    </w:p>
    <w:p w14:paraId="152A09C5"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 количество государственных услуг, оказанных в бумажном варианте - 0 вида услуг.</w:t>
      </w:r>
    </w:p>
    <w:p w14:paraId="1A75E9B3" w14:textId="7F8C353E"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 xml:space="preserve">- количество государственных услуг, оказанных в электронном варианте через информационные системы – </w:t>
      </w:r>
      <w:r w:rsidR="00C53159">
        <w:rPr>
          <w:rFonts w:ascii="Times New Roman" w:hAnsi="Times New Roman" w:cs="Times New Roman"/>
          <w:sz w:val="28"/>
          <w:szCs w:val="28"/>
        </w:rPr>
        <w:t>4</w:t>
      </w:r>
      <w:r w:rsidRPr="00126A57">
        <w:rPr>
          <w:rFonts w:ascii="Times New Roman" w:hAnsi="Times New Roman" w:cs="Times New Roman"/>
          <w:sz w:val="28"/>
          <w:szCs w:val="28"/>
        </w:rPr>
        <w:t xml:space="preserve"> вида услуг</w:t>
      </w:r>
    </w:p>
    <w:p w14:paraId="00D926F6" w14:textId="52661CE3"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По итогам 202</w:t>
      </w:r>
      <w:r w:rsidR="00126A57">
        <w:rPr>
          <w:rFonts w:ascii="Times New Roman" w:hAnsi="Times New Roman" w:cs="Times New Roman"/>
          <w:sz w:val="28"/>
          <w:szCs w:val="28"/>
        </w:rPr>
        <w:t>3</w:t>
      </w:r>
      <w:r w:rsidRPr="00126A57">
        <w:rPr>
          <w:rFonts w:ascii="Times New Roman" w:hAnsi="Times New Roman" w:cs="Times New Roman"/>
          <w:sz w:val="28"/>
          <w:szCs w:val="28"/>
        </w:rPr>
        <w:t xml:space="preserve"> года количество оказанных государственных услуг составило – </w:t>
      </w:r>
      <w:r w:rsidR="00C53159">
        <w:rPr>
          <w:rFonts w:ascii="Times New Roman" w:hAnsi="Times New Roman" w:cs="Times New Roman"/>
          <w:sz w:val="28"/>
          <w:szCs w:val="28"/>
        </w:rPr>
        <w:t>4</w:t>
      </w:r>
      <w:r w:rsidRPr="00126A57">
        <w:rPr>
          <w:rFonts w:ascii="Times New Roman" w:hAnsi="Times New Roman" w:cs="Times New Roman"/>
          <w:sz w:val="28"/>
          <w:szCs w:val="28"/>
        </w:rPr>
        <w:t xml:space="preserve">: через Госкорпорацию - 0; - в электронном виде - </w:t>
      </w:r>
      <w:r w:rsidR="00C53159">
        <w:rPr>
          <w:rFonts w:ascii="Times New Roman" w:hAnsi="Times New Roman" w:cs="Times New Roman"/>
          <w:sz w:val="28"/>
          <w:szCs w:val="28"/>
        </w:rPr>
        <w:t>4</w:t>
      </w:r>
      <w:r w:rsidRPr="00126A57">
        <w:rPr>
          <w:rFonts w:ascii="Times New Roman" w:hAnsi="Times New Roman" w:cs="Times New Roman"/>
          <w:sz w:val="28"/>
          <w:szCs w:val="28"/>
        </w:rPr>
        <w:t xml:space="preserve"> (ПЭП информацинные системы).</w:t>
      </w:r>
    </w:p>
    <w:p w14:paraId="2E156AE4"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3) Информация о наиболее востребованных государственных услугах.</w:t>
      </w:r>
    </w:p>
    <w:p w14:paraId="0990539D"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 xml:space="preserve">«Прием документов и зачисление детей в дошкольные организации образования», «Прием документов и зачисление в организации образования независимо от ведомственной подчиненности для обучения по общеобразовательным программам начального, основного, среднего, общего </w:t>
      </w:r>
      <w:r w:rsidRPr="00126A57">
        <w:rPr>
          <w:rFonts w:ascii="Times New Roman" w:hAnsi="Times New Roman" w:cs="Times New Roman"/>
          <w:sz w:val="28"/>
          <w:szCs w:val="28"/>
        </w:rPr>
        <w:lastRenderedPageBreak/>
        <w:t>среднего образования», «Выдача дубликатов документов об основном среднем, общем среднем образовании», «Предоставление бесплатного и льготного питания отдельным категориям обучающихся и воспитанников в общеобразовательных школах».</w:t>
      </w:r>
    </w:p>
    <w:p w14:paraId="6F8E0F6A"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 xml:space="preserve"> 2. Работа с услугополучателями</w:t>
      </w:r>
    </w:p>
    <w:p w14:paraId="677B711A"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1) Сведения об источниках и местах доступа к информации о порядке оказания государственных услуг.</w:t>
      </w:r>
    </w:p>
    <w:p w14:paraId="220A4E37"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Информацию о порядке оказания государственных услуг можно получить: на стендах отдела, предоставляющих государственные услуги.   На сайте https://sc0025.birzhansal.aqmoedu.kz , на странице Instagram и Fecebook отдела, а также по телефонам Единого контакт-центра по вопросам оказания государственных услуг 1414.</w:t>
      </w:r>
    </w:p>
    <w:p w14:paraId="15F37C41"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2) Информация о публичных обсуждениях проектов подзаконных нормативных правовых актов, определяющих порядок оказания государственных услуг.</w:t>
      </w:r>
    </w:p>
    <w:p w14:paraId="4D05B53E" w14:textId="7E3C28DC"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 xml:space="preserve">Отчет о деятельности государственного учреждения для публичных обсуждений размещаются на сайте </w:t>
      </w:r>
      <w:r w:rsidR="009929E1">
        <w:rPr>
          <w:rFonts w:ascii="Times New Roman" w:hAnsi="Times New Roman" w:cs="Times New Roman"/>
          <w:sz w:val="28"/>
          <w:szCs w:val="28"/>
        </w:rPr>
        <w:t>веб портале</w:t>
      </w:r>
      <w:r w:rsidR="009D10FF" w:rsidRPr="009D10FF">
        <w:rPr>
          <w:rFonts w:ascii="Times New Roman" w:hAnsi="Times New Roman" w:cs="Times New Roman"/>
          <w:sz w:val="28"/>
          <w:szCs w:val="28"/>
        </w:rPr>
        <w:t xml:space="preserve"> </w:t>
      </w:r>
      <w:r w:rsidR="009D10FF" w:rsidRPr="00126A57">
        <w:rPr>
          <w:rFonts w:ascii="Times New Roman" w:hAnsi="Times New Roman" w:cs="Times New Roman"/>
          <w:sz w:val="28"/>
          <w:szCs w:val="28"/>
        </w:rPr>
        <w:t xml:space="preserve">КГУ «Основная средняя школа села Кызылуюм ОО по району Биржан сал УО Акмолинской области» </w:t>
      </w:r>
      <w:r w:rsidRPr="00126A57">
        <w:rPr>
          <w:rFonts w:ascii="Times New Roman" w:hAnsi="Times New Roman" w:cs="Times New Roman"/>
          <w:sz w:val="28"/>
          <w:szCs w:val="28"/>
        </w:rPr>
        <w:t xml:space="preserve"> </w:t>
      </w:r>
      <w:r w:rsidR="009D10FF">
        <w:rPr>
          <w:rFonts w:ascii="Times New Roman" w:hAnsi="Times New Roman" w:cs="Times New Roman"/>
          <w:sz w:val="28"/>
          <w:szCs w:val="28"/>
        </w:rPr>
        <w:t>на интернет ресурсе местного исполнительного органа</w:t>
      </w:r>
      <w:r w:rsidR="009D10FF">
        <w:rPr>
          <w:rFonts w:ascii="Times New Roman" w:hAnsi="Times New Roman" w:cs="Times New Roman"/>
          <w:sz w:val="28"/>
          <w:szCs w:val="28"/>
          <w:lang w:val="kk-KZ"/>
        </w:rPr>
        <w:t xml:space="preserve">, </w:t>
      </w:r>
      <w:r w:rsidRPr="00126A57">
        <w:rPr>
          <w:rFonts w:ascii="Times New Roman" w:hAnsi="Times New Roman" w:cs="Times New Roman"/>
          <w:sz w:val="28"/>
          <w:szCs w:val="28"/>
        </w:rPr>
        <w:t>где каждый житель может рассмотреть отчеты и оставить комментарии.</w:t>
      </w:r>
    </w:p>
    <w:p w14:paraId="78C7995D"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3) Мероприятия, направленные на обеспечение прозрачности процесса оказания государственных услуг (разъяснительные работы, семинары, встречи, интервью и иное).</w:t>
      </w:r>
    </w:p>
    <w:p w14:paraId="4BFC25D4"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В целях обеспечения прозрачности процесса оказания госуслуг и повышения информированности услугополучателей в течение года публикуются статьи в СМИ социальных сетях Fecebook школы.</w:t>
      </w:r>
    </w:p>
    <w:p w14:paraId="0529B5D9"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3. Деятельность по совершенствованию процессов оказания государственных услуг</w:t>
      </w:r>
    </w:p>
    <w:p w14:paraId="124A937D"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1) Мероприятия, направленные на повышение квалификации сотрудников в сфере оказания государственных услуг.</w:t>
      </w:r>
    </w:p>
    <w:p w14:paraId="3A103F79" w14:textId="5C005CC4"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 xml:space="preserve">Принимали участие в технической учебе для сотрудников местных исполнительных органов, услугодателей по вопросам оказания государственных услуг прошли обучение – </w:t>
      </w:r>
      <w:r w:rsidR="009D10FF">
        <w:rPr>
          <w:rFonts w:ascii="Times New Roman" w:hAnsi="Times New Roman" w:cs="Times New Roman"/>
          <w:sz w:val="28"/>
          <w:szCs w:val="28"/>
        </w:rPr>
        <w:t>2</w:t>
      </w:r>
      <w:r w:rsidRPr="00126A57">
        <w:rPr>
          <w:rFonts w:ascii="Times New Roman" w:hAnsi="Times New Roman" w:cs="Times New Roman"/>
          <w:sz w:val="28"/>
          <w:szCs w:val="28"/>
        </w:rPr>
        <w:t xml:space="preserve"> сотрудник</w:t>
      </w:r>
      <w:r w:rsidR="009D10FF">
        <w:rPr>
          <w:rFonts w:ascii="Times New Roman" w:hAnsi="Times New Roman" w:cs="Times New Roman"/>
          <w:sz w:val="28"/>
          <w:szCs w:val="28"/>
        </w:rPr>
        <w:t>а</w:t>
      </w:r>
      <w:r w:rsidRPr="00126A57">
        <w:rPr>
          <w:rFonts w:ascii="Times New Roman" w:hAnsi="Times New Roman" w:cs="Times New Roman"/>
          <w:sz w:val="28"/>
          <w:szCs w:val="28"/>
        </w:rPr>
        <w:t>.</w:t>
      </w:r>
    </w:p>
    <w:p w14:paraId="21191624"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4. Контроль за качеством оказания государственных услуг</w:t>
      </w:r>
    </w:p>
    <w:p w14:paraId="1100800A"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1) Информация о жалобах услугополучателей по вопросам оказания государственных услуг (приложение).</w:t>
      </w:r>
    </w:p>
    <w:p w14:paraId="435F62F4" w14:textId="58561D11"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За 202</w:t>
      </w:r>
      <w:r w:rsidR="00126A57">
        <w:rPr>
          <w:rFonts w:ascii="Times New Roman" w:hAnsi="Times New Roman" w:cs="Times New Roman"/>
          <w:sz w:val="28"/>
          <w:szCs w:val="28"/>
        </w:rPr>
        <w:t>3</w:t>
      </w:r>
      <w:r w:rsidRPr="00126A57">
        <w:rPr>
          <w:rFonts w:ascii="Times New Roman" w:hAnsi="Times New Roman" w:cs="Times New Roman"/>
          <w:sz w:val="28"/>
          <w:szCs w:val="28"/>
        </w:rPr>
        <w:t xml:space="preserve"> год жалоб о предоставлении государственных услуг зафиксировано не было.</w:t>
      </w:r>
    </w:p>
    <w:p w14:paraId="438DB784"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lastRenderedPageBreak/>
        <w:t>2) Результаты внутреннего контроля за качеством оказания государственных услуг.</w:t>
      </w:r>
    </w:p>
    <w:p w14:paraId="017C4739" w14:textId="5FE4766D" w:rsidR="00D2497A" w:rsidRPr="00126A57" w:rsidRDefault="009D10FF" w:rsidP="00D2497A">
      <w:pPr>
        <w:rPr>
          <w:rFonts w:ascii="Times New Roman" w:hAnsi="Times New Roman" w:cs="Times New Roman"/>
          <w:sz w:val="28"/>
          <w:szCs w:val="28"/>
        </w:rPr>
      </w:pPr>
      <w:r>
        <w:rPr>
          <w:rFonts w:ascii="Times New Roman" w:hAnsi="Times New Roman" w:cs="Times New Roman"/>
          <w:sz w:val="28"/>
          <w:szCs w:val="28"/>
        </w:rPr>
        <w:t>Согласно результатам общественного мониторинга за качеством оказания госуд</w:t>
      </w:r>
      <w:r w:rsidR="00F277C3">
        <w:rPr>
          <w:rFonts w:ascii="Times New Roman" w:hAnsi="Times New Roman" w:cs="Times New Roman"/>
          <w:sz w:val="28"/>
          <w:szCs w:val="28"/>
        </w:rPr>
        <w:t>арственных услуг в 2023 году нарушений сроков оказания государственной услуги не выявлено</w:t>
      </w:r>
    </w:p>
    <w:p w14:paraId="7DECB702"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3) Результаты общественного мониторинга качества оказания государственных услуг.</w:t>
      </w:r>
    </w:p>
    <w:p w14:paraId="15675E89" w14:textId="4A9B8074"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Согласно результатам общественного мониторинга, за качеством оказания государственных услуг в 202</w:t>
      </w:r>
      <w:r w:rsidR="00126A57">
        <w:rPr>
          <w:rFonts w:ascii="Times New Roman" w:hAnsi="Times New Roman" w:cs="Times New Roman"/>
          <w:sz w:val="28"/>
          <w:szCs w:val="28"/>
        </w:rPr>
        <w:t>3</w:t>
      </w:r>
      <w:r w:rsidRPr="00126A57">
        <w:rPr>
          <w:rFonts w:ascii="Times New Roman" w:hAnsi="Times New Roman" w:cs="Times New Roman"/>
          <w:sz w:val="28"/>
          <w:szCs w:val="28"/>
        </w:rPr>
        <w:t xml:space="preserve"> году нарушений сроков оказания государственной услуги не выявлено.</w:t>
      </w:r>
    </w:p>
    <w:p w14:paraId="2905D6B1"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5. Перспективы дальнейшей эффективности и повышения удовлетворенности услугополучателей качеством оказания государственных услуг.</w:t>
      </w:r>
    </w:p>
    <w:p w14:paraId="7F7259E7" w14:textId="258A5782"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В целях повышения удовлетворенности услугополучателей качеством оказания государственных услуг утверждены плановые показатели по повышению качества оказания государственных услуг на 202</w:t>
      </w:r>
      <w:r w:rsidR="00126A57">
        <w:rPr>
          <w:rFonts w:ascii="Times New Roman" w:hAnsi="Times New Roman" w:cs="Times New Roman"/>
          <w:sz w:val="28"/>
          <w:szCs w:val="28"/>
        </w:rPr>
        <w:t>4</w:t>
      </w:r>
      <w:r w:rsidRPr="00126A57">
        <w:rPr>
          <w:rFonts w:ascii="Times New Roman" w:hAnsi="Times New Roman" w:cs="Times New Roman"/>
          <w:sz w:val="28"/>
          <w:szCs w:val="28"/>
        </w:rPr>
        <w:t xml:space="preserve"> год, утвержден план контрольных мероприятий по вопросу соблюдения законодательства РК сфере оказания государственных услуг на 202</w:t>
      </w:r>
      <w:r w:rsidR="00C53159">
        <w:rPr>
          <w:rFonts w:ascii="Times New Roman" w:hAnsi="Times New Roman" w:cs="Times New Roman"/>
          <w:sz w:val="28"/>
          <w:szCs w:val="28"/>
        </w:rPr>
        <w:t>4</w:t>
      </w:r>
      <w:r w:rsidRPr="00126A57">
        <w:rPr>
          <w:rFonts w:ascii="Times New Roman" w:hAnsi="Times New Roman" w:cs="Times New Roman"/>
          <w:sz w:val="28"/>
          <w:szCs w:val="28"/>
        </w:rPr>
        <w:t xml:space="preserve"> год.</w:t>
      </w:r>
    </w:p>
    <w:p w14:paraId="6E26D6D6"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Повышение качества предоставления государственных услуг сегодня остается важным направлением совершенствования системы государственного управления: одним из целевых показателей совершенствования государственного управления является повышение удовлетворенности граждан качеством предоставления государственных услуг. То есть закреплена задача перехода к модели «сервисного государства», в котором органы государственного управления оказывают услуги в интересах граждан  и организаций, а одной из основных оценок качества государственного управления выступает удовлетворенность граждан качеством предоставления государственных услуг.</w:t>
      </w:r>
    </w:p>
    <w:p w14:paraId="630CC813" w14:textId="77777777" w:rsidR="00D2497A" w:rsidRPr="00126A57" w:rsidRDefault="00D2497A" w:rsidP="00D2497A">
      <w:pPr>
        <w:rPr>
          <w:rFonts w:ascii="Times New Roman" w:hAnsi="Times New Roman" w:cs="Times New Roman"/>
          <w:sz w:val="28"/>
          <w:szCs w:val="28"/>
        </w:rPr>
      </w:pPr>
    </w:p>
    <w:p w14:paraId="7C647650" w14:textId="77777777" w:rsidR="00D2497A" w:rsidRPr="00126A57" w:rsidRDefault="00D2497A" w:rsidP="00D2497A">
      <w:pPr>
        <w:rPr>
          <w:rFonts w:ascii="Times New Roman" w:hAnsi="Times New Roman" w:cs="Times New Roman"/>
          <w:sz w:val="28"/>
          <w:szCs w:val="28"/>
        </w:rPr>
      </w:pPr>
    </w:p>
    <w:p w14:paraId="351BCD1B"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Директор школы                            Ерубаева А.К.</w:t>
      </w:r>
    </w:p>
    <w:p w14:paraId="63EDBB00" w14:textId="77777777" w:rsidR="00126A57" w:rsidRDefault="00126A57" w:rsidP="00D2497A">
      <w:pPr>
        <w:rPr>
          <w:rFonts w:ascii="Times New Roman" w:hAnsi="Times New Roman" w:cs="Times New Roman"/>
          <w:sz w:val="28"/>
          <w:szCs w:val="28"/>
        </w:rPr>
      </w:pPr>
    </w:p>
    <w:p w14:paraId="4A815A82" w14:textId="5A64B12C"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Исп.:  Клышбаев Р.Т.</w:t>
      </w:r>
    </w:p>
    <w:p w14:paraId="65BEBC3F"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тел.: 8(71639) 3-02-76</w:t>
      </w:r>
    </w:p>
    <w:p w14:paraId="3960A885" w14:textId="77777777" w:rsidR="00000000"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/public/files/2023/2/15/150223_195816_yzylyym-auylyny-negzg-orta-mekteb-mm-yzmet-turaly-esep.docx</w:t>
      </w:r>
    </w:p>
    <w:p w14:paraId="4C2DB93A" w14:textId="77777777" w:rsidR="00D2497A" w:rsidRPr="00126A57" w:rsidRDefault="00D2497A" w:rsidP="00D2497A">
      <w:pPr>
        <w:rPr>
          <w:rFonts w:ascii="Times New Roman" w:hAnsi="Times New Roman" w:cs="Times New Roman"/>
          <w:sz w:val="28"/>
          <w:szCs w:val="28"/>
          <w:lang w:val="en-US"/>
        </w:rPr>
      </w:pPr>
    </w:p>
    <w:p w14:paraId="1127C7C8" w14:textId="77777777" w:rsidR="00D2497A" w:rsidRPr="00126A57" w:rsidRDefault="00D2497A" w:rsidP="00D2497A">
      <w:pPr>
        <w:rPr>
          <w:rFonts w:ascii="Times New Roman" w:hAnsi="Times New Roman" w:cs="Times New Roman"/>
          <w:sz w:val="28"/>
          <w:szCs w:val="28"/>
          <w:lang w:val="en-US"/>
        </w:rPr>
      </w:pPr>
    </w:p>
    <w:p w14:paraId="3E27F1BD" w14:textId="77777777" w:rsidR="00D2497A" w:rsidRPr="00126A57" w:rsidRDefault="00D2497A" w:rsidP="00D2497A">
      <w:pPr>
        <w:rPr>
          <w:rFonts w:ascii="Times New Roman" w:hAnsi="Times New Roman" w:cs="Times New Roman"/>
          <w:sz w:val="28"/>
          <w:szCs w:val="28"/>
          <w:lang w:val="en-US"/>
        </w:rPr>
      </w:pPr>
    </w:p>
    <w:p w14:paraId="1D71AE56" w14:textId="77777777" w:rsidR="00D2497A" w:rsidRPr="00126A57" w:rsidRDefault="00D2497A" w:rsidP="00D2497A">
      <w:pPr>
        <w:rPr>
          <w:rFonts w:ascii="Times New Roman" w:hAnsi="Times New Roman" w:cs="Times New Roman"/>
          <w:sz w:val="28"/>
          <w:szCs w:val="28"/>
          <w:lang w:val="en-US"/>
        </w:rPr>
      </w:pPr>
    </w:p>
    <w:p w14:paraId="55F4BCB0" w14:textId="77777777" w:rsidR="00D2497A" w:rsidRPr="00126A57" w:rsidRDefault="00D2497A" w:rsidP="00D2497A">
      <w:pPr>
        <w:rPr>
          <w:rFonts w:ascii="Times New Roman" w:hAnsi="Times New Roman" w:cs="Times New Roman"/>
          <w:sz w:val="28"/>
          <w:szCs w:val="28"/>
          <w:lang w:val="en-US"/>
        </w:rPr>
      </w:pPr>
    </w:p>
    <w:p w14:paraId="28F79211" w14:textId="474BCC66"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«Қызылұйым ауылыны негізгі орта мектебі» М</w:t>
      </w:r>
      <w:r w:rsidR="00C53159">
        <w:rPr>
          <w:rFonts w:ascii="Times New Roman" w:hAnsi="Times New Roman" w:cs="Times New Roman"/>
          <w:sz w:val="28"/>
          <w:szCs w:val="28"/>
          <w:lang w:val="en-US"/>
        </w:rPr>
        <w:t>К</w:t>
      </w:r>
      <w:r w:rsidRPr="00126A57">
        <w:rPr>
          <w:rFonts w:ascii="Times New Roman" w:hAnsi="Times New Roman" w:cs="Times New Roman"/>
          <w:sz w:val="28"/>
          <w:szCs w:val="28"/>
          <w:lang w:val="en-US"/>
        </w:rPr>
        <w:t>М қызметі туралы есеп</w:t>
      </w:r>
    </w:p>
    <w:p w14:paraId="15855731" w14:textId="4772B344"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Біржан сал ауданының 202</w:t>
      </w:r>
      <w:r w:rsidR="00C53159">
        <w:rPr>
          <w:rFonts w:ascii="Times New Roman" w:hAnsi="Times New Roman" w:cs="Times New Roman"/>
          <w:sz w:val="28"/>
          <w:szCs w:val="28"/>
          <w:lang w:val="en-US"/>
        </w:rPr>
        <w:t>3</w:t>
      </w:r>
      <w:r w:rsidRPr="00126A57">
        <w:rPr>
          <w:rFonts w:ascii="Times New Roman" w:hAnsi="Times New Roman" w:cs="Times New Roman"/>
          <w:sz w:val="28"/>
          <w:szCs w:val="28"/>
          <w:lang w:val="en-US"/>
        </w:rPr>
        <w:t xml:space="preserve"> жылға мемлекеттік қызмет көрсету мәселелері бойынша</w:t>
      </w:r>
    </w:p>
    <w:p w14:paraId="2CA58FAE"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1. Жалпы ережелер</w:t>
      </w:r>
    </w:p>
    <w:p w14:paraId="365EE203" w14:textId="015F4948"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1) көрсетілетін қызметті берушілер туралы мәліметтер: Біржан сал ауданының жергілікті атқарушы органдарының 202</w:t>
      </w:r>
      <w:r w:rsidR="00C53159">
        <w:rPr>
          <w:rFonts w:ascii="Times New Roman" w:hAnsi="Times New Roman" w:cs="Times New Roman"/>
          <w:sz w:val="28"/>
          <w:szCs w:val="28"/>
          <w:lang w:val="en-US"/>
        </w:rPr>
        <w:t>3</w:t>
      </w:r>
      <w:r w:rsidRPr="00126A57">
        <w:rPr>
          <w:rFonts w:ascii="Times New Roman" w:hAnsi="Times New Roman" w:cs="Times New Roman"/>
          <w:sz w:val="28"/>
          <w:szCs w:val="28"/>
          <w:lang w:val="en-US"/>
        </w:rPr>
        <w:t xml:space="preserve"> жылға арналған мемлекеттік қызметтер көрсету мәселелері жөніндегі қызметі туралы есебінде (бұдан әрі – есеп) ауданның жергілікті атқарушы органдарымен, " Қызылұйым ауылыны негізгі орта мектебі " М</w:t>
      </w:r>
      <w:r w:rsidR="00C53159">
        <w:rPr>
          <w:rFonts w:ascii="Times New Roman" w:hAnsi="Times New Roman" w:cs="Times New Roman"/>
          <w:sz w:val="28"/>
          <w:szCs w:val="28"/>
          <w:lang w:val="en-US"/>
        </w:rPr>
        <w:t>К</w:t>
      </w:r>
      <w:r w:rsidRPr="00126A57">
        <w:rPr>
          <w:rFonts w:ascii="Times New Roman" w:hAnsi="Times New Roman" w:cs="Times New Roman"/>
          <w:sz w:val="28"/>
          <w:szCs w:val="28"/>
          <w:lang w:val="en-US"/>
        </w:rPr>
        <w:t>М көрсетілген мемлекеттік қызметтер бойынша мәліметтер енгізілген»</w:t>
      </w:r>
    </w:p>
    <w:p w14:paraId="4148056C"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2) мемлекеттік көрсетілетін қызметтер туралы ақпарат: мемлекеттік көрсетілетін қызмет-көрсетілетін қызметті алушылардың өтініші бойынша немесе өтінішінсіз жеке тәртіппен жүзеге асырылатын және олардың құқықтарын, бостандықтары мен заңды мүдделерін іске асыруға, оларға тиісті материалдық немесе материалдық емес игіліктер беруге бағытталған жекелеген мемлекеттік функцияларды іске асыру нысандарының бірі;</w:t>
      </w:r>
    </w:p>
    <w:p w14:paraId="6A34F355" w14:textId="3F8B0062"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 Мемлекеттік қызметтер: Біржан сал ауданының  Қызылұйым ауылыны негізгі орта мектебі " М</w:t>
      </w:r>
      <w:r w:rsidR="00C53159">
        <w:rPr>
          <w:rFonts w:ascii="Times New Roman" w:hAnsi="Times New Roman" w:cs="Times New Roman"/>
          <w:sz w:val="28"/>
          <w:szCs w:val="28"/>
          <w:lang w:val="en-US"/>
        </w:rPr>
        <w:t>К</w:t>
      </w:r>
      <w:r w:rsidRPr="00126A57">
        <w:rPr>
          <w:rFonts w:ascii="Times New Roman" w:hAnsi="Times New Roman" w:cs="Times New Roman"/>
          <w:sz w:val="28"/>
          <w:szCs w:val="28"/>
          <w:lang w:val="en-US"/>
        </w:rPr>
        <w:t>М 4 қызмет түрін көрсетеді.</w:t>
      </w:r>
    </w:p>
    <w:p w14:paraId="0CD6494A"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 "Азаматтарға арналған үкімет" мемлекеттік корпорациясы арқылы көрсетілетін мемлекеттік қызметтердің саны 0 қызмет түрі,</w:t>
      </w:r>
    </w:p>
    <w:p w14:paraId="3D0CC97F" w14:textId="3CA727DB"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 xml:space="preserve">- ЭҮП электронды түрде көрсетілетін мемлекеттік қызметтердің саны </w:t>
      </w:r>
      <w:r w:rsidR="00C53159">
        <w:rPr>
          <w:rFonts w:ascii="Times New Roman" w:hAnsi="Times New Roman" w:cs="Times New Roman"/>
          <w:sz w:val="28"/>
          <w:szCs w:val="28"/>
          <w:lang w:val="en-US"/>
        </w:rPr>
        <w:t xml:space="preserve">4 </w:t>
      </w:r>
      <w:r w:rsidRPr="00126A57">
        <w:rPr>
          <w:rFonts w:ascii="Times New Roman" w:hAnsi="Times New Roman" w:cs="Times New Roman"/>
          <w:sz w:val="28"/>
          <w:szCs w:val="28"/>
          <w:lang w:val="en-US"/>
        </w:rPr>
        <w:t>қызмет түрі.</w:t>
      </w:r>
    </w:p>
    <w:p w14:paraId="053D51C9"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 қағаз нұсқада көрсетілген мемлекеттік қызметтер саны 0 қызмет түрі.</w:t>
      </w:r>
    </w:p>
    <w:p w14:paraId="23CEF3B4" w14:textId="730FA57B"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 xml:space="preserve">- Ақпараттық жүйелер арқылы электрондық нұсқада көрсетілген мемлекеттік қызметтер саны </w:t>
      </w:r>
      <w:r w:rsidR="00C53159">
        <w:rPr>
          <w:rFonts w:ascii="Times New Roman" w:hAnsi="Times New Roman" w:cs="Times New Roman"/>
          <w:sz w:val="28"/>
          <w:szCs w:val="28"/>
          <w:lang w:val="en-US"/>
        </w:rPr>
        <w:t>4</w:t>
      </w:r>
      <w:r w:rsidRPr="00126A57">
        <w:rPr>
          <w:rFonts w:ascii="Times New Roman" w:hAnsi="Times New Roman" w:cs="Times New Roman"/>
          <w:sz w:val="28"/>
          <w:szCs w:val="28"/>
          <w:lang w:val="en-US"/>
        </w:rPr>
        <w:t xml:space="preserve"> қызмет түрі.</w:t>
      </w:r>
    </w:p>
    <w:p w14:paraId="10063D32" w14:textId="3B323C24"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202</w:t>
      </w:r>
      <w:r w:rsidR="00C53159">
        <w:rPr>
          <w:rFonts w:ascii="Times New Roman" w:hAnsi="Times New Roman" w:cs="Times New Roman"/>
          <w:sz w:val="28"/>
          <w:szCs w:val="28"/>
          <w:lang w:val="en-US"/>
        </w:rPr>
        <w:t>3</w:t>
      </w:r>
      <w:r w:rsidRPr="00126A57">
        <w:rPr>
          <w:rFonts w:ascii="Times New Roman" w:hAnsi="Times New Roman" w:cs="Times New Roman"/>
          <w:sz w:val="28"/>
          <w:szCs w:val="28"/>
          <w:lang w:val="en-US"/>
        </w:rPr>
        <w:t xml:space="preserve"> жылдың қорытындысы бойынша көрсетілген мемлекеттік қызметтер саны </w:t>
      </w:r>
      <w:r w:rsidR="00297249">
        <w:rPr>
          <w:rFonts w:ascii="Times New Roman" w:hAnsi="Times New Roman" w:cs="Times New Roman"/>
          <w:sz w:val="28"/>
          <w:szCs w:val="28"/>
          <w:lang w:val="en-US"/>
        </w:rPr>
        <w:t>4</w:t>
      </w:r>
      <w:r w:rsidRPr="00126A57">
        <w:rPr>
          <w:rFonts w:ascii="Times New Roman" w:hAnsi="Times New Roman" w:cs="Times New Roman"/>
          <w:sz w:val="28"/>
          <w:szCs w:val="28"/>
          <w:lang w:val="en-US"/>
        </w:rPr>
        <w:t xml:space="preserve"> құрады: - Мемлекеттік корпорация арқылы - 0; - электрондық түрде - </w:t>
      </w:r>
      <w:r w:rsidR="00297249">
        <w:rPr>
          <w:rFonts w:ascii="Times New Roman" w:hAnsi="Times New Roman" w:cs="Times New Roman"/>
          <w:sz w:val="28"/>
          <w:szCs w:val="28"/>
          <w:lang w:val="en-US"/>
        </w:rPr>
        <w:t>4</w:t>
      </w:r>
      <w:r w:rsidRPr="00126A57">
        <w:rPr>
          <w:rFonts w:ascii="Times New Roman" w:hAnsi="Times New Roman" w:cs="Times New Roman"/>
          <w:sz w:val="28"/>
          <w:szCs w:val="28"/>
          <w:lang w:val="en-US"/>
        </w:rPr>
        <w:t xml:space="preserve"> (ЭҮП Ақпараттық жүйелер); қағаз нұсқасында арқылы - 0 қызмет.</w:t>
      </w:r>
    </w:p>
    <w:p w14:paraId="2300BF24"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3) неғұрлым сұранысқа ие мемлекеттік көрсетілетін қызметтер туралы ақпарат.</w:t>
      </w:r>
    </w:p>
    <w:p w14:paraId="2CFA0470"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 xml:space="preserve">«Мектепке дейінгі білім беру ұйымдарына құжаттарды қабылдау және балаларды қабылдау», «Бастауыш, негізгі, орта, жалпы орта білім берудің жалпы білім беретін оқу бағдарламалары бойынша оқыту үшін ведомстволық бағыныстылығына қарамастан білім беру ұйымдарына құжаттарды қабылдау және қабылдау», «Төлнұсқа беру негізгі орта, жалпы орта білім туралы </w:t>
      </w:r>
      <w:r w:rsidRPr="00126A57">
        <w:rPr>
          <w:rFonts w:ascii="Times New Roman" w:hAnsi="Times New Roman" w:cs="Times New Roman"/>
          <w:sz w:val="28"/>
          <w:szCs w:val="28"/>
          <w:lang w:val="en-US"/>
        </w:rPr>
        <w:lastRenderedPageBreak/>
        <w:t>құжаттар», «Жалпы білім беретін мектептердегі оқушылар мен оқушылардың жекелеген санаттарын тегін және жеңілдікпен тамақтандыру».</w:t>
      </w:r>
    </w:p>
    <w:p w14:paraId="0E88F928" w14:textId="77777777" w:rsidR="00D2497A" w:rsidRPr="00126A57" w:rsidRDefault="00D2497A" w:rsidP="00D2497A">
      <w:pPr>
        <w:rPr>
          <w:rFonts w:ascii="Times New Roman" w:hAnsi="Times New Roman" w:cs="Times New Roman"/>
          <w:sz w:val="28"/>
          <w:szCs w:val="28"/>
          <w:lang w:val="en-US"/>
        </w:rPr>
      </w:pPr>
    </w:p>
    <w:p w14:paraId="37CB3D69"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2. Қызмет алушылармен жұмыс</w:t>
      </w:r>
    </w:p>
    <w:p w14:paraId="10DE54C1"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1) Мемлекеттік қызметтер көрсету тәртібі туралы ақпаратқа қол жеткізу көздері мен орындары туралы мәліметтер.</w:t>
      </w:r>
    </w:p>
    <w:p w14:paraId="38FC80A9"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Мемлекеттік қызмет көрсету тәртібі туралы ақпаратты Мемлекеттік қызмет көрсететін бөлімнің стендтерінен алуға болады. https://sc0025.birzhansal.aqmoedu.kz сайтында, Біржан сал Instagram және Fecebook парақшаларында, сондай-ақ Мемлекеттік қызметтер көрсету мәселелері жөніндегі бірыңғай байланыс орталығының телефондары бойынша 1414.</w:t>
      </w:r>
    </w:p>
    <w:p w14:paraId="4BA1E5A0"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2) мемлекеттік қызметтер көрсету тәртібін айқындайтын заңға тәуелді нормативтік құқықтық актілердің жобаларын жария талқылаулар туралы ақпарат.</w:t>
      </w:r>
    </w:p>
    <w:p w14:paraId="2FEA623C"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Жария талқылау үшін мемлекеттік органның қызметі туралы есеп сайтта "Қызылұйым ауылыны негізгі орта мектебі " веб - порталында, жергілікті атқарушы органның интернет ресурсында орналастырылады, онда әрбір тұрғын есептерді қарап, түсініктемелер қалдыра алады.</w:t>
      </w:r>
    </w:p>
    <w:p w14:paraId="7526257E"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3) мемлекеттік қызметтер көрсету процесінің ашықтығын қамтамасыз етуге бағытталған іс-шаралар (түсіндіру жұмыстары, семинарлар, кездесулер, сұхбат және басқалар).</w:t>
      </w:r>
    </w:p>
    <w:p w14:paraId="6C2CC3B5"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Мемлекеттік қызмет көрсету процесінің ашықтығын қамтамасыз ету және қызмет алушылардың хабардарлығын арттыру мақсатында мектептің Facebook әлеуметтік желілеріндегі әлеуметтік желілерде жыл бойына мақалалар жарияланады.</w:t>
      </w:r>
    </w:p>
    <w:p w14:paraId="656C8778"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3. Мемлекеттік қызметтер көрсету процестерін жетілдіру жөніндегі қызмет</w:t>
      </w:r>
    </w:p>
    <w:p w14:paraId="08EBB928"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1) мемлекеттік қызметтер көрсету саласындағы қызметкерлердің біліктілігін арттыруға бағытталған іс-шаралар.</w:t>
      </w:r>
    </w:p>
    <w:p w14:paraId="4790E207"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Жергілікті атқарушы органдардың, көрсетілетін қызметті берушілердің қызметкерлері үшін мемлекеттік қызмет көрсету мәселелері бойынша техникалық оқуға қатысқан қызметкер жоқ:</w:t>
      </w:r>
    </w:p>
    <w:p w14:paraId="44212A32"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4. Мемлекеттік қызмет көрсету сапасын бақылау</w:t>
      </w:r>
    </w:p>
    <w:p w14:paraId="48DA2F86"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1) Мемлекеттік қызметтер көрсету мәселелері бойынша көрсетілетін қызметті алушылардың шағымдары туралы ақпарат (қосымша).</w:t>
      </w:r>
    </w:p>
    <w:p w14:paraId="323C3F30" w14:textId="4F8D5F11"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202</w:t>
      </w:r>
      <w:r w:rsidR="00C53159">
        <w:rPr>
          <w:rFonts w:ascii="Times New Roman" w:hAnsi="Times New Roman" w:cs="Times New Roman"/>
          <w:sz w:val="28"/>
          <w:szCs w:val="28"/>
          <w:lang w:val="en-US"/>
        </w:rPr>
        <w:t xml:space="preserve">3 </w:t>
      </w:r>
      <w:r w:rsidRPr="00126A57">
        <w:rPr>
          <w:rFonts w:ascii="Times New Roman" w:hAnsi="Times New Roman" w:cs="Times New Roman"/>
          <w:sz w:val="28"/>
          <w:szCs w:val="28"/>
          <w:lang w:val="en-US"/>
        </w:rPr>
        <w:t xml:space="preserve"> жылы Мемлекеттік қызмет көрсету туралы шағымдар тіркелген жоқ.</w:t>
      </w:r>
    </w:p>
    <w:p w14:paraId="56C3B79F"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2) мемлекеттік қызметтер көрсету сапасын ішкі бақылау нәтижелері.</w:t>
      </w:r>
    </w:p>
    <w:p w14:paraId="1068E7EE"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lastRenderedPageBreak/>
        <w:t>Бұзушылық анықталған жерде болған жоқ:</w:t>
      </w:r>
    </w:p>
    <w:p w14:paraId="239652FB" w14:textId="77777777" w:rsidR="00D2497A" w:rsidRPr="00126A57" w:rsidRDefault="00D2497A" w:rsidP="00D2497A">
      <w:pPr>
        <w:rPr>
          <w:rFonts w:ascii="Times New Roman" w:hAnsi="Times New Roman" w:cs="Times New Roman"/>
          <w:sz w:val="28"/>
          <w:szCs w:val="28"/>
          <w:lang w:val="en-US"/>
        </w:rPr>
      </w:pPr>
    </w:p>
    <w:p w14:paraId="58FA1F87" w14:textId="7039811F"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3) мемлекеттік қызметтер көрсету сапасына қоғамдық мониторинг нәтижелері. Қоғамдық мониторинг нәтижелеріне сәйкес, 202</w:t>
      </w:r>
      <w:r w:rsidR="00C53159">
        <w:rPr>
          <w:rFonts w:ascii="Times New Roman" w:hAnsi="Times New Roman" w:cs="Times New Roman"/>
          <w:sz w:val="28"/>
          <w:szCs w:val="28"/>
          <w:lang w:val="en-US"/>
        </w:rPr>
        <w:t>3</w:t>
      </w:r>
      <w:r w:rsidRPr="00126A57">
        <w:rPr>
          <w:rFonts w:ascii="Times New Roman" w:hAnsi="Times New Roman" w:cs="Times New Roman"/>
          <w:sz w:val="28"/>
          <w:szCs w:val="28"/>
          <w:lang w:val="en-US"/>
        </w:rPr>
        <w:t xml:space="preserve"> жылы мемлекеттік қызмет көрсету сапасына мемлекеттік қызмет көрсету мерзімдерін бұзу анықталған жоқ.</w:t>
      </w:r>
    </w:p>
    <w:p w14:paraId="08DA2376"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5. Мемлекеттік қызметтер көрсетудің одан әрі тиімділігінің перспективалары және сапасына көрсетілетін қызметті алушылардың қанағаттануын арттыру.</w:t>
      </w:r>
    </w:p>
    <w:p w14:paraId="15B4C0A8" w14:textId="6A4A1EDD"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Көрсетілетін қызметті алушылардың мемлекеттік қызметтер көрсету сапасына қанағаттануын арттыру мақсатында 20</w:t>
      </w:r>
      <w:r w:rsidR="00C53159">
        <w:rPr>
          <w:rFonts w:ascii="Times New Roman" w:hAnsi="Times New Roman" w:cs="Times New Roman"/>
          <w:sz w:val="28"/>
          <w:szCs w:val="28"/>
          <w:lang w:val="en-US"/>
        </w:rPr>
        <w:t>24</w:t>
      </w:r>
      <w:r w:rsidRPr="00126A57">
        <w:rPr>
          <w:rFonts w:ascii="Times New Roman" w:hAnsi="Times New Roman" w:cs="Times New Roman"/>
          <w:sz w:val="28"/>
          <w:szCs w:val="28"/>
          <w:lang w:val="en-US"/>
        </w:rPr>
        <w:t xml:space="preserve"> жылға арналған мемлекеттік қызметтер көрсету сапасын арттыру бойынша жоспарлы көрсеткіштер бекітілді, 202</w:t>
      </w:r>
      <w:r w:rsidR="00C53159">
        <w:rPr>
          <w:rFonts w:ascii="Times New Roman" w:hAnsi="Times New Roman" w:cs="Times New Roman"/>
          <w:sz w:val="28"/>
          <w:szCs w:val="28"/>
          <w:lang w:val="en-US"/>
        </w:rPr>
        <w:t>4</w:t>
      </w:r>
      <w:r w:rsidRPr="00126A57">
        <w:rPr>
          <w:rFonts w:ascii="Times New Roman" w:hAnsi="Times New Roman" w:cs="Times New Roman"/>
          <w:sz w:val="28"/>
          <w:szCs w:val="28"/>
          <w:lang w:val="en-US"/>
        </w:rPr>
        <w:t xml:space="preserve"> жылға арналған мемлекеттік қызметтер көрсету саласындағы ҚР заңнамасын сақтау мәселесі бойынша бақылау іс-шараларының жоспары бекітілді.</w:t>
      </w:r>
    </w:p>
    <w:p w14:paraId="57FABCCA"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Мемлекеттік қызмет көрсету сапасын арттыру бүгінгі күні мемлекеттік басқару жүйесін жетілдірудің маңызды бағыты болып қала береді: мемлекеттік басқаруды жетілдірудің нысаналы көрсеткіштерінің бірі азаматтардың мемлекеттік қызмет көрсету сапасына қанағаттануын арттыру болып табылады. Яғни, "сервистік мемлекет" моделіне көшу міндеті бекітілген, онда мемлекеттік басқару органдары Азаматтар мен ұйымдардың мүддесі үшін қызмет көрсетеді, ал мемлекеттік басқару сапасын негізгі бағалаудың бірі азаматтардың мемлекеттік қызметтерді ұсыну сапасына қанағаттануы болып табылады.</w:t>
      </w:r>
    </w:p>
    <w:p w14:paraId="49296C45" w14:textId="77777777" w:rsidR="00D2497A" w:rsidRPr="00126A57" w:rsidRDefault="00D2497A" w:rsidP="00D2497A">
      <w:pPr>
        <w:rPr>
          <w:rFonts w:ascii="Times New Roman" w:hAnsi="Times New Roman" w:cs="Times New Roman"/>
          <w:sz w:val="28"/>
          <w:szCs w:val="28"/>
          <w:lang w:val="en-US"/>
        </w:rPr>
      </w:pPr>
    </w:p>
    <w:p w14:paraId="552B7991" w14:textId="77777777" w:rsidR="00D2497A" w:rsidRPr="00126A57" w:rsidRDefault="00D2497A" w:rsidP="00D2497A">
      <w:pPr>
        <w:rPr>
          <w:rFonts w:ascii="Times New Roman" w:hAnsi="Times New Roman" w:cs="Times New Roman"/>
          <w:sz w:val="28"/>
          <w:szCs w:val="28"/>
          <w:lang w:val="en-US"/>
        </w:rPr>
      </w:pPr>
    </w:p>
    <w:p w14:paraId="7FE39C18" w14:textId="77777777" w:rsidR="00D2497A" w:rsidRPr="00126A57" w:rsidRDefault="00D2497A" w:rsidP="00D2497A">
      <w:pPr>
        <w:rPr>
          <w:rFonts w:ascii="Times New Roman" w:hAnsi="Times New Roman" w:cs="Times New Roman"/>
          <w:sz w:val="28"/>
          <w:szCs w:val="28"/>
          <w:lang w:val="en-US"/>
        </w:rPr>
      </w:pPr>
    </w:p>
    <w:p w14:paraId="59E83E8D"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Мектеп  директоры                       Ерубаева А.Қ.</w:t>
      </w:r>
    </w:p>
    <w:p w14:paraId="3DB48E8D" w14:textId="77777777" w:rsidR="00D2497A" w:rsidRPr="00126A57" w:rsidRDefault="00D2497A" w:rsidP="00D2497A">
      <w:pPr>
        <w:rPr>
          <w:rFonts w:ascii="Times New Roman" w:hAnsi="Times New Roman" w:cs="Times New Roman"/>
          <w:sz w:val="28"/>
          <w:szCs w:val="28"/>
        </w:rPr>
      </w:pPr>
    </w:p>
    <w:p w14:paraId="52CD7D34" w14:textId="77777777" w:rsidR="00D2497A" w:rsidRPr="00126A57" w:rsidRDefault="00D2497A" w:rsidP="00D2497A">
      <w:pPr>
        <w:rPr>
          <w:rFonts w:ascii="Times New Roman" w:hAnsi="Times New Roman" w:cs="Times New Roman"/>
          <w:sz w:val="28"/>
          <w:szCs w:val="28"/>
        </w:rPr>
      </w:pPr>
    </w:p>
    <w:p w14:paraId="7E52F5F5"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Орындаған: Клышбаев Р.Т.</w:t>
      </w:r>
    </w:p>
    <w:p w14:paraId="4FB2B642" w14:textId="77777777" w:rsidR="00D2497A" w:rsidRPr="00126A57" w:rsidRDefault="00D2497A" w:rsidP="00D2497A">
      <w:pPr>
        <w:rPr>
          <w:rFonts w:ascii="Times New Roman" w:hAnsi="Times New Roman" w:cs="Times New Roman"/>
          <w:sz w:val="28"/>
          <w:szCs w:val="28"/>
        </w:rPr>
      </w:pPr>
    </w:p>
    <w:p w14:paraId="1606DE5E" w14:textId="77777777" w:rsidR="00D2497A" w:rsidRPr="00126A57" w:rsidRDefault="00D2497A" w:rsidP="00D2497A">
      <w:pPr>
        <w:rPr>
          <w:rFonts w:ascii="Times New Roman" w:hAnsi="Times New Roman" w:cs="Times New Roman"/>
          <w:sz w:val="28"/>
          <w:szCs w:val="28"/>
        </w:rPr>
      </w:pPr>
      <w:r w:rsidRPr="00126A57">
        <w:rPr>
          <w:rFonts w:ascii="Times New Roman" w:hAnsi="Times New Roman" w:cs="Times New Roman"/>
          <w:sz w:val="28"/>
          <w:szCs w:val="28"/>
        </w:rPr>
        <w:t>Телефон: 8(71639) 3-02-76</w:t>
      </w:r>
    </w:p>
    <w:p w14:paraId="208D6E34" w14:textId="77777777" w:rsidR="00D2497A" w:rsidRPr="00126A57" w:rsidRDefault="00D2497A" w:rsidP="00D2497A">
      <w:pPr>
        <w:rPr>
          <w:rFonts w:ascii="Times New Roman" w:hAnsi="Times New Roman" w:cs="Times New Roman"/>
          <w:sz w:val="28"/>
          <w:szCs w:val="28"/>
        </w:rPr>
      </w:pPr>
    </w:p>
    <w:p w14:paraId="6CC98140" w14:textId="77777777" w:rsidR="00D2497A" w:rsidRPr="00126A57" w:rsidRDefault="00D2497A" w:rsidP="00D2497A">
      <w:pPr>
        <w:rPr>
          <w:rFonts w:ascii="Times New Roman" w:hAnsi="Times New Roman" w:cs="Times New Roman"/>
          <w:sz w:val="28"/>
          <w:szCs w:val="28"/>
          <w:lang w:val="en-US"/>
        </w:rPr>
      </w:pPr>
      <w:r w:rsidRPr="00126A57">
        <w:rPr>
          <w:rFonts w:ascii="Times New Roman" w:hAnsi="Times New Roman" w:cs="Times New Roman"/>
          <w:sz w:val="28"/>
          <w:szCs w:val="28"/>
          <w:lang w:val="en-US"/>
        </w:rPr>
        <w:t>/public/files/2023/2/15/150223_195750_yzylyym-auylyny-negzg-orta-mekteb-mm-yzmet-turaly-esep.docx</w:t>
      </w:r>
    </w:p>
    <w:p w14:paraId="09707594" w14:textId="77777777" w:rsidR="00D2497A" w:rsidRPr="00126A57" w:rsidRDefault="00D2497A" w:rsidP="00D2497A">
      <w:pPr>
        <w:rPr>
          <w:rFonts w:ascii="Times New Roman" w:hAnsi="Times New Roman" w:cs="Times New Roman"/>
          <w:sz w:val="28"/>
          <w:szCs w:val="28"/>
          <w:lang w:val="en-US"/>
        </w:rPr>
      </w:pPr>
    </w:p>
    <w:p w14:paraId="3A5B7606" w14:textId="77777777" w:rsidR="00D2497A" w:rsidRPr="00126A57" w:rsidRDefault="00D2497A" w:rsidP="00D2497A">
      <w:pPr>
        <w:rPr>
          <w:rFonts w:ascii="Times New Roman" w:hAnsi="Times New Roman" w:cs="Times New Roman"/>
          <w:sz w:val="28"/>
          <w:szCs w:val="28"/>
          <w:lang w:val="en-US"/>
        </w:rPr>
      </w:pPr>
    </w:p>
    <w:p w14:paraId="61CB940D" w14:textId="77777777" w:rsidR="00D2497A" w:rsidRPr="00126A57" w:rsidRDefault="00D2497A" w:rsidP="00D2497A">
      <w:pPr>
        <w:rPr>
          <w:rFonts w:ascii="Times New Roman" w:hAnsi="Times New Roman" w:cs="Times New Roman"/>
          <w:sz w:val="28"/>
          <w:szCs w:val="28"/>
          <w:lang w:val="en-US"/>
        </w:rPr>
      </w:pPr>
    </w:p>
    <w:p w14:paraId="59FBA8B0" w14:textId="77777777" w:rsidR="00D2497A" w:rsidRPr="00126A57" w:rsidRDefault="00D2497A" w:rsidP="00D2497A">
      <w:pPr>
        <w:rPr>
          <w:rFonts w:ascii="Times New Roman" w:hAnsi="Times New Roman" w:cs="Times New Roman"/>
          <w:sz w:val="28"/>
          <w:szCs w:val="28"/>
          <w:lang w:val="en-US"/>
        </w:rPr>
      </w:pPr>
    </w:p>
    <w:p w14:paraId="26834C58" w14:textId="77777777" w:rsidR="00D2497A" w:rsidRPr="00126A57" w:rsidRDefault="00D2497A" w:rsidP="00D2497A">
      <w:pPr>
        <w:rPr>
          <w:rFonts w:ascii="Times New Roman" w:hAnsi="Times New Roman" w:cs="Times New Roman"/>
          <w:sz w:val="28"/>
          <w:szCs w:val="28"/>
          <w:lang w:val="en-US"/>
        </w:rPr>
      </w:pPr>
    </w:p>
    <w:p w14:paraId="16148EBC" w14:textId="77777777" w:rsidR="00D2497A" w:rsidRPr="00126A57" w:rsidRDefault="00D2497A" w:rsidP="00D2497A">
      <w:pPr>
        <w:rPr>
          <w:rFonts w:ascii="Times New Roman" w:hAnsi="Times New Roman" w:cs="Times New Roman"/>
          <w:sz w:val="28"/>
          <w:szCs w:val="28"/>
          <w:lang w:val="en-US"/>
        </w:rPr>
      </w:pPr>
    </w:p>
    <w:p w14:paraId="2DB46FB4" w14:textId="77777777" w:rsidR="00D2497A" w:rsidRPr="00126A57" w:rsidRDefault="00D2497A" w:rsidP="00D2497A">
      <w:pPr>
        <w:rPr>
          <w:rFonts w:ascii="Times New Roman" w:hAnsi="Times New Roman" w:cs="Times New Roman"/>
          <w:sz w:val="28"/>
          <w:szCs w:val="28"/>
          <w:lang w:val="en-US"/>
        </w:rPr>
      </w:pPr>
    </w:p>
    <w:p w14:paraId="7E2E2913" w14:textId="77777777" w:rsidR="00D2497A" w:rsidRPr="00126A57" w:rsidRDefault="00D2497A" w:rsidP="00D2497A">
      <w:pPr>
        <w:rPr>
          <w:rFonts w:ascii="Times New Roman" w:hAnsi="Times New Roman" w:cs="Times New Roman"/>
          <w:sz w:val="28"/>
          <w:szCs w:val="28"/>
          <w:lang w:val="en-US"/>
        </w:rPr>
      </w:pPr>
    </w:p>
    <w:p w14:paraId="4BEAB231" w14:textId="77777777" w:rsidR="00D2497A" w:rsidRPr="00126A57" w:rsidRDefault="00D2497A" w:rsidP="00D2497A">
      <w:pPr>
        <w:rPr>
          <w:rFonts w:ascii="Times New Roman" w:hAnsi="Times New Roman" w:cs="Times New Roman"/>
          <w:sz w:val="28"/>
          <w:szCs w:val="28"/>
          <w:lang w:val="en-US"/>
        </w:rPr>
      </w:pPr>
    </w:p>
    <w:p w14:paraId="05C2D80C" w14:textId="77777777" w:rsidR="00D2497A" w:rsidRPr="00126A57" w:rsidRDefault="00D2497A" w:rsidP="00D2497A">
      <w:pPr>
        <w:rPr>
          <w:rFonts w:ascii="Times New Roman" w:hAnsi="Times New Roman" w:cs="Times New Roman"/>
          <w:sz w:val="28"/>
          <w:szCs w:val="28"/>
          <w:lang w:val="en-US"/>
        </w:rPr>
      </w:pPr>
    </w:p>
    <w:p w14:paraId="1EE6FA76" w14:textId="77777777" w:rsidR="00D2497A" w:rsidRPr="00126A57" w:rsidRDefault="00D2497A" w:rsidP="00D2497A">
      <w:pPr>
        <w:rPr>
          <w:rFonts w:ascii="Times New Roman" w:hAnsi="Times New Roman" w:cs="Times New Roman"/>
          <w:sz w:val="28"/>
          <w:szCs w:val="28"/>
          <w:lang w:val="en-US"/>
        </w:rPr>
      </w:pPr>
    </w:p>
    <w:p w14:paraId="1E2339E4" w14:textId="77777777" w:rsidR="00D2497A" w:rsidRPr="00126A57" w:rsidRDefault="00D2497A" w:rsidP="00D2497A">
      <w:pPr>
        <w:rPr>
          <w:rFonts w:ascii="Times New Roman" w:hAnsi="Times New Roman" w:cs="Times New Roman"/>
          <w:sz w:val="28"/>
          <w:szCs w:val="28"/>
          <w:lang w:val="en-US"/>
        </w:rPr>
      </w:pPr>
    </w:p>
    <w:p w14:paraId="48709C12" w14:textId="77777777" w:rsidR="00D2497A" w:rsidRPr="00126A57" w:rsidRDefault="00D2497A" w:rsidP="00D2497A">
      <w:pPr>
        <w:rPr>
          <w:rFonts w:ascii="Times New Roman" w:hAnsi="Times New Roman" w:cs="Times New Roman"/>
          <w:sz w:val="28"/>
          <w:szCs w:val="28"/>
          <w:lang w:val="en-US"/>
        </w:rPr>
      </w:pPr>
    </w:p>
    <w:sectPr w:rsidR="00D2497A" w:rsidRPr="00126A57" w:rsidSect="008B5E3A">
      <w:pgSz w:w="11906" w:h="16838"/>
      <w:pgMar w:top="284" w:right="850" w:bottom="851"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06980"/>
    <w:rsid w:val="00125547"/>
    <w:rsid w:val="00126A57"/>
    <w:rsid w:val="00297249"/>
    <w:rsid w:val="00606980"/>
    <w:rsid w:val="008B5E3A"/>
    <w:rsid w:val="009929E1"/>
    <w:rsid w:val="009D10FF"/>
    <w:rsid w:val="00C53159"/>
    <w:rsid w:val="00D2497A"/>
    <w:rsid w:val="00EB32D6"/>
    <w:rsid w:val="00F277C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9FB3D9"/>
  <w15:chartTrackingRefBased/>
  <w15:docId w15:val="{67B89A3A-4A77-4C8C-AE27-8F87FED3D6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52</TotalTime>
  <Pages>7</Pages>
  <Words>1714</Words>
  <Characters>9774</Characters>
  <Application>Microsoft Office Word</Application>
  <DocSecurity>0</DocSecurity>
  <Lines>81</Lines>
  <Paragraphs>22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student</cp:lastModifiedBy>
  <cp:revision>4</cp:revision>
  <dcterms:created xsi:type="dcterms:W3CDTF">2024-02-29T05:15:00Z</dcterms:created>
  <dcterms:modified xsi:type="dcterms:W3CDTF">2024-02-29T06:31:00Z</dcterms:modified>
</cp:coreProperties>
</file>